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tbl>
      <w:tblPr>
        <w:tblW w:w="16370" w:type="dxa"/>
        <w:tblLook w:val="0460"/>
      </w:tblPr>
      <w:tblGrid>
        <w:gridCol w:w="5340"/>
        <w:gridCol w:w="5515"/>
        <w:gridCol w:w="5515"/>
      </w:tblGrid>
      <w:tr w:rsidR="00E0465F" w:rsidRPr="008234C5" w:rsidTr="005918C6">
        <w:trPr>
          <w:trHeight w:val="100"/>
        </w:trPr>
        <w:tc>
          <w:tcPr>
            <w:tcW w:w="5340" w:type="dxa"/>
          </w:tcPr>
          <w:p w:rsidR="007C1106" w:rsidRPr="008234C5" w:rsidRDefault="00E0465F" w:rsidP="007222B1">
            <w:pPr>
              <w:ind w:left="160" w:right="184"/>
              <w:jc w:val="right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     </w:t>
            </w:r>
            <w:r w:rsidR="007222B1"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  </w:t>
            </w:r>
          </w:p>
          <w:p w:rsidR="00464149" w:rsidRPr="008234C5" w:rsidRDefault="007222B1" w:rsidP="005F0059">
            <w:pPr>
              <w:ind w:left="160" w:right="184"/>
              <w:jc w:val="right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7222B1" w:rsidRPr="008234C5" w:rsidRDefault="00464149" w:rsidP="007222B1">
            <w:pPr>
              <w:ind w:left="160" w:right="184"/>
              <w:jc w:val="right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>«Секрет усп</w:t>
            </w:r>
            <w:r w:rsidR="007222B1"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>ешного воспитания лежит в уважении к ученику»</w:t>
            </w:r>
          </w:p>
          <w:p w:rsidR="00E0465F" w:rsidRPr="008234C5" w:rsidRDefault="007222B1" w:rsidP="007222B1">
            <w:pPr>
              <w:ind w:left="160" w:right="184"/>
              <w:jc w:val="right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              </w:t>
            </w:r>
            <w:r w:rsidR="00464149"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                              </w:t>
            </w: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>(Р.</w:t>
            </w:r>
            <w:r w:rsidR="00464149"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>Эмерсон)</w:t>
            </w:r>
            <w:r w:rsidR="00E0465F"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7222B1" w:rsidRPr="008234C5" w:rsidRDefault="007222B1" w:rsidP="00E0465F">
            <w:pPr>
              <w:ind w:left="160" w:right="184"/>
              <w:jc w:val="center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</w:p>
          <w:p w:rsidR="00E0465F" w:rsidRPr="008234C5" w:rsidRDefault="0083187B" w:rsidP="00E0465F">
            <w:pPr>
              <w:ind w:left="160" w:right="184"/>
              <w:jc w:val="center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>ЗАПОВЕДИ</w:t>
            </w:r>
            <w:r w:rsidR="00E0465F" w:rsidRPr="008234C5">
              <w:rPr>
                <w:b/>
                <w:i/>
                <w:color w:val="1F4E79" w:themeColor="accent1" w:themeShade="80"/>
                <w:sz w:val="28"/>
                <w:szCs w:val="28"/>
              </w:rPr>
              <w:t xml:space="preserve">: </w:t>
            </w:r>
          </w:p>
          <w:p w:rsidR="00E0465F" w:rsidRPr="008234C5" w:rsidRDefault="00E0465F" w:rsidP="00E0465F">
            <w:pPr>
              <w:ind w:left="160" w:right="184"/>
              <w:jc w:val="center"/>
              <w:rPr>
                <w:b/>
                <w:i/>
                <w:color w:val="1F4E79" w:themeColor="accent1" w:themeShade="80"/>
                <w:sz w:val="28"/>
                <w:szCs w:val="28"/>
              </w:rPr>
            </w:pPr>
          </w:p>
          <w:p w:rsidR="00E0465F" w:rsidRPr="008234C5" w:rsidRDefault="00E0465F" w:rsidP="00E0465F">
            <w:pPr>
              <w:ind w:left="160" w:right="184"/>
              <w:jc w:val="center"/>
              <w:rPr>
                <w:color w:val="1F4E79" w:themeColor="accent1" w:themeShade="80"/>
              </w:rPr>
            </w:pPr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Никогда не принимайте воспитательных мер в плохом настроении. </w:t>
            </w:r>
          </w:p>
          <w:p w:rsidR="0083187B" w:rsidRPr="008234C5" w:rsidRDefault="0083187B" w:rsidP="0083187B">
            <w:pPr>
              <w:ind w:left="408"/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bookmarkStart w:id="0" w:name="_GoBack"/>
            <w:bookmarkEnd w:id="0"/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 Ясно определите, чего вы хотите от ребёнка, (и объясните это</w:t>
            </w:r>
            <w:r w:rsidR="00A46ECE" w:rsidRPr="008234C5">
              <w:rPr>
                <w:b/>
                <w:bCs/>
                <w:color w:val="1F4E79" w:themeColor="accent1" w:themeShade="80"/>
                <w:sz w:val="24"/>
              </w:rPr>
              <w:t xml:space="preserve"> ему</w:t>
            </w: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), а также узнайте, что он думает по этому поводу. </w:t>
            </w:r>
          </w:p>
          <w:p w:rsidR="0083187B" w:rsidRPr="008234C5" w:rsidRDefault="0083187B" w:rsidP="0083187B">
            <w:pPr>
              <w:pStyle w:val="a9"/>
              <w:rPr>
                <w:b/>
                <w:bCs/>
                <w:color w:val="1F4E79" w:themeColor="accent1" w:themeShade="80"/>
                <w:sz w:val="24"/>
              </w:rPr>
            </w:pPr>
          </w:p>
          <w:p w:rsidR="0083187B" w:rsidRPr="008234C5" w:rsidRDefault="0083187B" w:rsidP="0083187B">
            <w:pPr>
              <w:ind w:left="408"/>
              <w:jc w:val="both"/>
              <w:rPr>
                <w:b/>
                <w:bCs/>
                <w:color w:val="1F4E79" w:themeColor="accent1" w:themeShade="80"/>
                <w:sz w:val="24"/>
              </w:rPr>
            </w:pPr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 Не подсказывайте решения, а показывайте пути к нему и разбирайте с ре</w:t>
            </w:r>
            <w:r w:rsidRPr="008234C5">
              <w:rPr>
                <w:b/>
                <w:bCs/>
                <w:color w:val="1F4E79" w:themeColor="accent1" w:themeShade="80"/>
                <w:sz w:val="24"/>
              </w:rPr>
              <w:softHyphen/>
              <w:t xml:space="preserve">бёнком его правильные и ложные шаги. </w:t>
            </w:r>
          </w:p>
          <w:p w:rsidR="0083187B" w:rsidRPr="008234C5" w:rsidRDefault="0083187B" w:rsidP="0083187B">
            <w:pPr>
              <w:ind w:left="408"/>
              <w:jc w:val="both"/>
              <w:rPr>
                <w:b/>
                <w:bCs/>
                <w:color w:val="1F4E79" w:themeColor="accent1" w:themeShade="80"/>
                <w:sz w:val="24"/>
              </w:rPr>
            </w:pPr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 Не пропустите момента, когда </w:t>
            </w:r>
            <w:proofErr w:type="gramStart"/>
            <w:r w:rsidR="00464149" w:rsidRPr="008234C5">
              <w:rPr>
                <w:b/>
                <w:bCs/>
                <w:color w:val="1F4E79" w:themeColor="accent1" w:themeShade="80"/>
                <w:sz w:val="24"/>
              </w:rPr>
              <w:t>будет</w:t>
            </w:r>
            <w:proofErr w:type="gramEnd"/>
            <w:r w:rsidR="00464149" w:rsidRPr="008234C5">
              <w:rPr>
                <w:b/>
                <w:bCs/>
                <w:color w:val="1F4E79" w:themeColor="accent1" w:themeShade="80"/>
                <w:sz w:val="24"/>
              </w:rPr>
              <w:t xml:space="preserve"> </w:t>
            </w: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достигнут первый успех. Сразу дайте оценку поступку и сделайте паузу, чтобы ребёнок услышал и осознал. </w:t>
            </w:r>
          </w:p>
          <w:p w:rsidR="0083187B" w:rsidRPr="008234C5" w:rsidRDefault="0083187B" w:rsidP="0083187B">
            <w:pPr>
              <w:pStyle w:val="a9"/>
              <w:rPr>
                <w:b/>
                <w:bCs/>
                <w:color w:val="1F4E79" w:themeColor="accent1" w:themeShade="80"/>
                <w:sz w:val="24"/>
              </w:rPr>
            </w:pPr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 Оценивайте поступок, а не личность. </w:t>
            </w:r>
          </w:p>
          <w:p w:rsidR="0083187B" w:rsidRPr="008234C5" w:rsidRDefault="0083187B" w:rsidP="0083187B">
            <w:pPr>
              <w:ind w:left="408"/>
              <w:jc w:val="both"/>
              <w:rPr>
                <w:b/>
                <w:bCs/>
                <w:color w:val="1F4E79" w:themeColor="accent1" w:themeShade="80"/>
                <w:sz w:val="24"/>
              </w:rPr>
            </w:pPr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 Дайте ребенку ощутить, что сочувствуете ему, верите в него, хорошего мне</w:t>
            </w:r>
            <w:r w:rsidRPr="008234C5">
              <w:rPr>
                <w:b/>
                <w:bCs/>
                <w:color w:val="1F4E79" w:themeColor="accent1" w:themeShade="80"/>
                <w:sz w:val="24"/>
              </w:rPr>
              <w:softHyphen/>
              <w:t xml:space="preserve">ния о нём, несмотря на его оплошности. </w:t>
            </w:r>
          </w:p>
          <w:p w:rsidR="0083187B" w:rsidRPr="008234C5" w:rsidRDefault="0083187B" w:rsidP="0083187B">
            <w:pPr>
              <w:pStyle w:val="a9"/>
              <w:rPr>
                <w:b/>
                <w:bCs/>
                <w:color w:val="1F4E79" w:themeColor="accent1" w:themeShade="80"/>
                <w:sz w:val="24"/>
              </w:rPr>
            </w:pPr>
          </w:p>
          <w:p w:rsidR="0083187B" w:rsidRPr="008234C5" w:rsidRDefault="0083187B" w:rsidP="0083187B">
            <w:pPr>
              <w:ind w:left="408"/>
              <w:jc w:val="both"/>
              <w:rPr>
                <w:b/>
                <w:bCs/>
                <w:color w:val="1F4E79" w:themeColor="accent1" w:themeShade="80"/>
                <w:sz w:val="24"/>
              </w:rPr>
            </w:pPr>
          </w:p>
          <w:p w:rsidR="00E0465F" w:rsidRPr="008234C5" w:rsidRDefault="00E0465F" w:rsidP="00E0465F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1F4E79" w:themeColor="accent1" w:themeShade="80"/>
                <w:sz w:val="24"/>
              </w:rPr>
            </w:pPr>
            <w:r w:rsidRPr="008234C5">
              <w:rPr>
                <w:b/>
                <w:bCs/>
                <w:color w:val="1F4E79" w:themeColor="accent1" w:themeShade="80"/>
                <w:sz w:val="24"/>
              </w:rPr>
              <w:t xml:space="preserve">Дайте понять, что, когда неприятный разговор будет окончен, то инцидент окажется исчерпанным. </w:t>
            </w:r>
          </w:p>
          <w:p w:rsidR="00E0465F" w:rsidRPr="008234C5" w:rsidRDefault="00E0465F" w:rsidP="0083187B">
            <w:pPr>
              <w:ind w:right="164"/>
              <w:rPr>
                <w:color w:val="1F4E79" w:themeColor="accent1" w:themeShade="80"/>
              </w:rPr>
            </w:pPr>
          </w:p>
        </w:tc>
        <w:tc>
          <w:tcPr>
            <w:tcW w:w="5515" w:type="dxa"/>
          </w:tcPr>
          <w:p w:rsidR="007C1106" w:rsidRPr="008234C5" w:rsidRDefault="007C1106" w:rsidP="002728E8">
            <w:pPr>
              <w:shd w:val="clear" w:color="auto" w:fill="FFFFFF"/>
              <w:spacing w:after="113"/>
              <w:jc w:val="center"/>
              <w:rPr>
                <w:color w:val="1F4E79" w:themeColor="accent1" w:themeShade="80"/>
                <w:sz w:val="21"/>
                <w:szCs w:val="21"/>
              </w:rPr>
            </w:pPr>
          </w:p>
          <w:p w:rsidR="00BE260C" w:rsidRPr="008234C5" w:rsidRDefault="002728E8" w:rsidP="008234C5">
            <w:pPr>
              <w:shd w:val="clear" w:color="auto" w:fill="FFFFFF"/>
              <w:spacing w:after="113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СПб ГБУ центр для детей-сирот и детей, оставшихся без попечения родителей</w:t>
            </w:r>
          </w:p>
          <w:p w:rsidR="002728E8" w:rsidRPr="008234C5" w:rsidRDefault="002728E8" w:rsidP="008234C5">
            <w:pPr>
              <w:shd w:val="clear" w:color="auto" w:fill="FFFFFF"/>
              <w:spacing w:after="113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«Центр содействия семейному воспитанию №9»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Директор: Маннова Светлана Геннадьевна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Адрес: Санкт-Петербург, Колпино,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 xml:space="preserve">ул. </w:t>
            </w:r>
            <w:proofErr w:type="gramStart"/>
            <w:r w:rsidRPr="008234C5">
              <w:rPr>
                <w:color w:val="1F4E79" w:themeColor="accent1" w:themeShade="80"/>
                <w:sz w:val="21"/>
                <w:szCs w:val="21"/>
              </w:rPr>
              <w:t>Адмиралтейская</w:t>
            </w:r>
            <w:proofErr w:type="gramEnd"/>
            <w:r w:rsidRPr="008234C5">
              <w:rPr>
                <w:color w:val="1F4E79" w:themeColor="accent1" w:themeShade="80"/>
                <w:sz w:val="21"/>
                <w:szCs w:val="21"/>
              </w:rPr>
              <w:t>, дом 5</w:t>
            </w:r>
          </w:p>
          <w:p w:rsidR="005F0059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Телефон: 8 (812) 461-00-80</w:t>
            </w:r>
            <w:r w:rsidRPr="008234C5">
              <w:rPr>
                <w:color w:val="1F4E79" w:themeColor="accent1" w:themeShade="80"/>
                <w:sz w:val="21"/>
                <w:szCs w:val="21"/>
              </w:rPr>
              <w:br/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Интернет сайт: </w:t>
            </w:r>
            <w:hyperlink r:id="rId6" w:history="1">
              <w:r w:rsidRPr="008234C5">
                <w:rPr>
                  <w:rStyle w:val="ab"/>
                  <w:color w:val="1F4E79" w:themeColor="accent1" w:themeShade="80"/>
                  <w:sz w:val="21"/>
                </w:rPr>
                <w:t>https://</w:t>
              </w:r>
              <w:proofErr w:type="spellStart"/>
              <w:r w:rsidRPr="008234C5">
                <w:rPr>
                  <w:rStyle w:val="ab"/>
                  <w:color w:val="1F4E79" w:themeColor="accent1" w:themeShade="80"/>
                  <w:sz w:val="21"/>
                  <w:lang w:val="en-US"/>
                </w:rPr>
                <w:t>cssv</w:t>
              </w:r>
              <w:proofErr w:type="spellEnd"/>
              <w:r w:rsidRPr="008234C5">
                <w:rPr>
                  <w:rStyle w:val="ab"/>
                  <w:color w:val="1F4E79" w:themeColor="accent1" w:themeShade="80"/>
                  <w:sz w:val="21"/>
                </w:rPr>
                <w:t>9.ru/</w:t>
              </w:r>
            </w:hyperlink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</w:p>
          <w:p w:rsidR="005F0059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Школа Приемных Родителей «КОЛПИЦА»</w:t>
            </w:r>
            <w:r w:rsidRPr="008234C5">
              <w:rPr>
                <w:color w:val="1F4E79" w:themeColor="accent1" w:themeShade="80"/>
                <w:sz w:val="21"/>
                <w:szCs w:val="21"/>
              </w:rPr>
              <w:br/>
              <w:t>Руководитель: Цапова Светлана Валерьевна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Телефон: 8 (812) 461-00-90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Часы приема граждан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Понедельник-четверг: 10:00-17:00</w:t>
            </w:r>
          </w:p>
          <w:p w:rsidR="002728E8" w:rsidRPr="008234C5" w:rsidRDefault="002728E8" w:rsidP="008234C5">
            <w:pPr>
              <w:shd w:val="clear" w:color="auto" w:fill="FFFFFF"/>
              <w:jc w:val="center"/>
              <w:rPr>
                <w:color w:val="1F4E79" w:themeColor="accent1" w:themeShade="80"/>
                <w:sz w:val="21"/>
                <w:szCs w:val="21"/>
              </w:rPr>
            </w:pPr>
            <w:r w:rsidRPr="008234C5">
              <w:rPr>
                <w:color w:val="1F4E79" w:themeColor="accent1" w:themeShade="80"/>
                <w:sz w:val="21"/>
                <w:szCs w:val="21"/>
              </w:rPr>
              <w:t>Перерыв на обед: 13:00-14:00</w:t>
            </w:r>
            <w:r w:rsidRPr="008234C5">
              <w:rPr>
                <w:color w:val="1F4E79" w:themeColor="accent1" w:themeShade="80"/>
                <w:sz w:val="21"/>
                <w:szCs w:val="21"/>
              </w:rPr>
              <w:br/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Стремитесь делать тихое добро</w:t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Не ради похвалы или награды,</w:t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 xml:space="preserve">В пример им, выдвижения не </w:t>
            </w:r>
            <w:proofErr w:type="gramStart"/>
            <w:r w:rsidRPr="008234C5">
              <w:rPr>
                <w:b/>
                <w:bCs/>
                <w:color w:val="1F4E79" w:themeColor="accent1" w:themeShade="80"/>
              </w:rPr>
              <w:t>ради</w:t>
            </w:r>
            <w:proofErr w:type="gramEnd"/>
            <w:r w:rsidRPr="008234C5">
              <w:rPr>
                <w:b/>
                <w:bCs/>
                <w:color w:val="1F4E79" w:themeColor="accent1" w:themeShade="80"/>
              </w:rPr>
              <w:t>,</w:t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Дарите детям знанье и тепло.</w:t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Стремитесь делать всё не на показ,</w:t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Пусть искренни порывы Ваши будут,</w:t>
            </w:r>
          </w:p>
          <w:p w:rsidR="002728E8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Сознанье чье-то пусть они разбудят,</w:t>
            </w:r>
          </w:p>
          <w:p w:rsidR="00E0465F" w:rsidRPr="008234C5" w:rsidRDefault="002728E8" w:rsidP="002728E8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И чистота исходит пусть от Вас.</w:t>
            </w:r>
          </w:p>
          <w:p w:rsidR="00E0465F" w:rsidRPr="008234C5" w:rsidRDefault="00E0465F" w:rsidP="00E0465F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</w:p>
          <w:p w:rsidR="00A935E0" w:rsidRPr="008234C5" w:rsidRDefault="00A935E0" w:rsidP="00E0465F">
            <w:pPr>
              <w:pStyle w:val="a5"/>
              <w:ind w:left="432"/>
              <w:jc w:val="center"/>
              <w:outlineLvl w:val="4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 xml:space="preserve">                                                                               </w:t>
            </w:r>
          </w:p>
          <w:p w:rsidR="00E0465F" w:rsidRPr="008234C5" w:rsidRDefault="00CA328C" w:rsidP="00E0465F">
            <w:pPr>
              <w:ind w:left="160" w:right="184"/>
              <w:jc w:val="center"/>
              <w:rPr>
                <w:rFonts w:ascii="Arial" w:hAnsi="Arial" w:cs="Arial"/>
                <w:b/>
                <w:noProof/>
                <w:color w:val="1F4E79" w:themeColor="accent1" w:themeShade="80"/>
                <w:sz w:val="43"/>
                <w:szCs w:val="43"/>
              </w:rPr>
            </w:pPr>
            <w:r w:rsidRPr="008234C5">
              <w:rPr>
                <w:rFonts w:ascii="Arial" w:hAnsi="Arial" w:cs="Arial"/>
                <w:b/>
                <w:noProof/>
                <w:color w:val="1F4E79" w:themeColor="accent1" w:themeShade="80"/>
                <w:sz w:val="43"/>
                <w:szCs w:val="43"/>
              </w:rPr>
              <w:t xml:space="preserve">                                                                                           </w:t>
            </w:r>
          </w:p>
          <w:p w:rsidR="00E0465F" w:rsidRPr="008234C5" w:rsidRDefault="00E0465F" w:rsidP="00E0465F">
            <w:pPr>
              <w:ind w:left="160" w:right="184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515" w:type="dxa"/>
          </w:tcPr>
          <w:p w:rsidR="00A302F7" w:rsidRPr="008234C5" w:rsidRDefault="00A302F7" w:rsidP="005918C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A55684" w:rsidRPr="008234C5" w:rsidRDefault="005F0059" w:rsidP="005F0059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color w:val="1F4E79" w:themeColor="accent1" w:themeShade="80"/>
                <w:sz w:val="28"/>
                <w:szCs w:val="28"/>
              </w:rPr>
              <w:t xml:space="preserve">          </w:t>
            </w:r>
            <w:r w:rsidR="00A55684" w:rsidRPr="008234C5">
              <w:rPr>
                <w:b/>
                <w:color w:val="1F4E79" w:themeColor="accent1" w:themeShade="80"/>
                <w:sz w:val="28"/>
                <w:szCs w:val="28"/>
              </w:rPr>
              <w:t>СПБ ГБУ</w:t>
            </w:r>
            <w:r w:rsidRPr="008234C5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A55684" w:rsidRPr="008234C5">
              <w:rPr>
                <w:b/>
                <w:color w:val="1F4E79" w:themeColor="accent1" w:themeShade="80"/>
                <w:sz w:val="28"/>
                <w:szCs w:val="28"/>
              </w:rPr>
              <w:t xml:space="preserve"> «Центр </w:t>
            </w:r>
            <w:r w:rsidRPr="008234C5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A55684" w:rsidRPr="008234C5">
              <w:rPr>
                <w:b/>
                <w:color w:val="1F4E79" w:themeColor="accent1" w:themeShade="80"/>
                <w:sz w:val="28"/>
                <w:szCs w:val="28"/>
              </w:rPr>
              <w:t>содействия</w:t>
            </w:r>
          </w:p>
          <w:p w:rsidR="00A55684" w:rsidRPr="008234C5" w:rsidRDefault="009E0931" w:rsidP="005918C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b/>
                <w:color w:val="1F4E79" w:themeColor="accent1" w:themeShade="80"/>
                <w:sz w:val="28"/>
                <w:szCs w:val="28"/>
              </w:rPr>
              <w:t>семейному воспитанию №9</w:t>
            </w:r>
            <w:r w:rsidR="00A55684" w:rsidRPr="008234C5">
              <w:rPr>
                <w:b/>
                <w:color w:val="1F4E79" w:themeColor="accent1" w:themeShade="80"/>
                <w:sz w:val="28"/>
                <w:szCs w:val="28"/>
              </w:rPr>
              <w:t>»</w:t>
            </w:r>
          </w:p>
          <w:p w:rsidR="00A55684" w:rsidRPr="008234C5" w:rsidRDefault="00A55684" w:rsidP="005918C6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  <w:p w:rsidR="00A55684" w:rsidRPr="008234C5" w:rsidRDefault="00A55684" w:rsidP="005918C6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  <w:p w:rsidR="00A55684" w:rsidRPr="008234C5" w:rsidRDefault="005F0059" w:rsidP="005918C6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color w:val="1F4E79" w:themeColor="accent1" w:themeShade="80"/>
                <w:sz w:val="28"/>
                <w:szCs w:val="28"/>
              </w:rPr>
              <w:t>ШКОЛА ПРИЕМНЫХ РОДИТЕЛЕЙ</w:t>
            </w:r>
          </w:p>
          <w:p w:rsidR="005F0059" w:rsidRPr="008234C5" w:rsidRDefault="005F0059" w:rsidP="005918C6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color w:val="1F4E79" w:themeColor="accent1" w:themeShade="80"/>
                <w:sz w:val="28"/>
                <w:szCs w:val="28"/>
              </w:rPr>
              <w:t>«КОЛПИЦА»</w:t>
            </w:r>
          </w:p>
          <w:p w:rsidR="00A55684" w:rsidRPr="008234C5" w:rsidRDefault="00A55684" w:rsidP="005918C6">
            <w:pPr>
              <w:pStyle w:val="a5"/>
              <w:spacing w:before="0" w:beforeAutospacing="0" w:after="0" w:afterAutospacing="0"/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  <w:p w:rsidR="005918C6" w:rsidRPr="008234C5" w:rsidRDefault="005918C6" w:rsidP="005918C6">
            <w:pPr>
              <w:pStyle w:val="a5"/>
              <w:spacing w:before="0" w:beforeAutospacing="0" w:after="0" w:afterAutospacing="0"/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  <w:p w:rsidR="005918C6" w:rsidRPr="008234C5" w:rsidRDefault="005F0059" w:rsidP="005918C6">
            <w:pPr>
              <w:pStyle w:val="a5"/>
              <w:spacing w:before="0" w:beforeAutospacing="0" w:after="0" w:afterAutospacing="0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8234C5">
              <w:rPr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>
                  <wp:extent cx="2990850" cy="3215342"/>
                  <wp:effectExtent l="19050" t="0" r="0" b="0"/>
                  <wp:docPr id="2" name="Рисунок 1" descr="https://sun9-47.userapi.com/impg/c858520/v858520488/bed94/IfTycGVHF_k.jpg?size=825x762&amp;quality=96&amp;sign=c426bbbc840225f75ce98eade67008f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7.userapi.com/impg/c858520/v858520488/bed94/IfTycGVHF_k.jpg?size=825x762&amp;quality=96&amp;sign=c426bbbc840225f75ce98eade67008f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951" cy="322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C6" w:rsidRPr="008234C5" w:rsidRDefault="005918C6" w:rsidP="005918C6">
            <w:pPr>
              <w:pStyle w:val="a5"/>
              <w:spacing w:before="0" w:beforeAutospacing="0" w:after="0" w:afterAutospacing="0"/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  <w:p w:rsidR="005918C6" w:rsidRPr="008234C5" w:rsidRDefault="005918C6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Санкт-Петербург,</w:t>
            </w:r>
          </w:p>
          <w:p w:rsidR="005F0059" w:rsidRPr="008234C5" w:rsidRDefault="005F0059" w:rsidP="005F00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E79" w:themeColor="accent1" w:themeShade="80"/>
              </w:rPr>
            </w:pPr>
            <w:r w:rsidRPr="008234C5">
              <w:rPr>
                <w:b/>
                <w:bCs/>
                <w:color w:val="1F4E79" w:themeColor="accent1" w:themeShade="80"/>
              </w:rPr>
              <w:t>Колпино</w:t>
            </w:r>
          </w:p>
        </w:tc>
      </w:tr>
      <w:tr w:rsidR="00A935E0" w:rsidRPr="00E0465F" w:rsidTr="005918C6">
        <w:trPr>
          <w:trHeight w:val="10019"/>
        </w:trPr>
        <w:tc>
          <w:tcPr>
            <w:tcW w:w="5340" w:type="dxa"/>
          </w:tcPr>
          <w:p w:rsidR="00A935E0" w:rsidRPr="00186B7B" w:rsidRDefault="00A935E0" w:rsidP="00527099">
            <w:pPr>
              <w:pStyle w:val="3"/>
              <w:tabs>
                <w:tab w:val="left" w:pos="1980"/>
              </w:tabs>
              <w:ind w:right="344"/>
              <w:jc w:val="both"/>
              <w:rPr>
                <w:sz w:val="24"/>
                <w:szCs w:val="20"/>
              </w:rPr>
            </w:pPr>
          </w:p>
          <w:p w:rsidR="002728E8" w:rsidRPr="002728E8" w:rsidRDefault="002728E8" w:rsidP="002728E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2728E8">
              <w:rPr>
                <w:b/>
                <w:bCs/>
                <w:color w:val="000000"/>
                <w:sz w:val="24"/>
                <w:szCs w:val="24"/>
              </w:rPr>
              <w:t>Клуб приемных родителей</w:t>
            </w:r>
          </w:p>
          <w:p w:rsidR="002728E8" w:rsidRP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 xml:space="preserve">Школа приемных родителей  продолжает поддерживать замещающие семьи после окончания курса. </w:t>
            </w:r>
          </w:p>
          <w:p w:rsidR="002728E8" w:rsidRP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 xml:space="preserve">Клуб приемных родителей создает условия для общения и взаимной помощи приемных семей. </w:t>
            </w: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>На встречах клуба можно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728E8">
              <w:rPr>
                <w:color w:val="000000"/>
                <w:sz w:val="24"/>
                <w:szCs w:val="24"/>
              </w:rPr>
              <w:t xml:space="preserve"> </w:t>
            </w: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28E8">
              <w:rPr>
                <w:color w:val="000000"/>
                <w:sz w:val="24"/>
                <w:szCs w:val="24"/>
              </w:rPr>
              <w:t xml:space="preserve">рассказать о своей жизненной истории, </w:t>
            </w: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28E8">
              <w:rPr>
                <w:color w:val="000000"/>
                <w:sz w:val="24"/>
                <w:szCs w:val="24"/>
              </w:rPr>
              <w:t>поделиться наболевшим,</w:t>
            </w:r>
          </w:p>
          <w:p w:rsidR="002728E8" w:rsidRP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28E8">
              <w:rPr>
                <w:color w:val="000000"/>
                <w:sz w:val="24"/>
                <w:szCs w:val="24"/>
              </w:rPr>
              <w:t>выслушать совет от тех, кто уже имеет подобный опыт.</w:t>
            </w:r>
          </w:p>
          <w:p w:rsidR="002728E8" w:rsidRP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>На встречи мы  приглашаем выпускников школы приемных родителей – и тех, кто уже взял ребенка в семью, и тех, кто к этому только готовится. Также - опытных родителей, которые уже давно и успешно воспитывают приемных детей, в том числе детей с инвалидностью.</w:t>
            </w: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28E8" w:rsidRP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>Можно выбирать темы для встреч клуба и по запросу приемных родителей, и по плану специалистов.</w:t>
            </w: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28E8" w:rsidRDefault="002728E8" w:rsidP="002728E8">
            <w:pPr>
              <w:jc w:val="both"/>
              <w:rPr>
                <w:color w:val="000000"/>
                <w:sz w:val="24"/>
                <w:szCs w:val="24"/>
              </w:rPr>
            </w:pPr>
            <w:r w:rsidRPr="002728E8">
              <w:rPr>
                <w:color w:val="000000"/>
                <w:sz w:val="24"/>
                <w:szCs w:val="24"/>
              </w:rPr>
              <w:t xml:space="preserve">Встречи клуба  проводятся один раз в месяц в последний вторник месяца. </w:t>
            </w:r>
          </w:p>
          <w:p w:rsidR="005F0059" w:rsidRDefault="005F0059" w:rsidP="005F0059">
            <w:pPr>
              <w:ind w:left="160" w:right="184"/>
              <w:jc w:val="right"/>
              <w:rPr>
                <w:b/>
                <w:i/>
                <w:color w:val="FF0000"/>
                <w:sz w:val="28"/>
                <w:szCs w:val="28"/>
              </w:rPr>
            </w:pPr>
          </w:p>
          <w:p w:rsidR="005F0059" w:rsidRDefault="005F0059" w:rsidP="005F0059">
            <w:pPr>
              <w:ind w:left="160" w:right="184"/>
              <w:jc w:val="right"/>
              <w:rPr>
                <w:b/>
                <w:i/>
                <w:color w:val="FF0000"/>
                <w:sz w:val="28"/>
                <w:szCs w:val="28"/>
              </w:rPr>
            </w:pPr>
          </w:p>
          <w:p w:rsidR="005F0059" w:rsidRDefault="005F0059" w:rsidP="005F0059">
            <w:pPr>
              <w:ind w:left="160" w:right="184"/>
              <w:jc w:val="right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«Ребенок учится тому, что видит у себя в дому, родители пример тому»</w:t>
            </w:r>
          </w:p>
          <w:p w:rsidR="005F0059" w:rsidRDefault="005F0059" w:rsidP="005F0059">
            <w:pPr>
              <w:ind w:left="160" w:right="184"/>
              <w:jc w:val="right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С. Брант </w:t>
            </w:r>
          </w:p>
          <w:p w:rsidR="00A935E0" w:rsidRPr="002B7409" w:rsidRDefault="00A935E0" w:rsidP="002728E8">
            <w:pPr>
              <w:rPr>
                <w:b/>
                <w:sz w:val="24"/>
                <w:szCs w:val="24"/>
              </w:rPr>
            </w:pPr>
          </w:p>
        </w:tc>
        <w:tc>
          <w:tcPr>
            <w:tcW w:w="5515" w:type="dxa"/>
          </w:tcPr>
          <w:p w:rsidR="00A935E0" w:rsidRDefault="00A935E0" w:rsidP="00E04FD0">
            <w:pPr>
              <w:ind w:left="160" w:right="184"/>
              <w:jc w:val="center"/>
              <w:rPr>
                <w:b/>
                <w:i/>
                <w:sz w:val="28"/>
                <w:szCs w:val="28"/>
              </w:rPr>
            </w:pPr>
          </w:p>
          <w:p w:rsidR="007C1106" w:rsidRPr="000723CA" w:rsidRDefault="007C1106" w:rsidP="007C1106">
            <w:pPr>
              <w:rPr>
                <w:sz w:val="24"/>
                <w:szCs w:val="24"/>
              </w:rPr>
            </w:pPr>
            <w:r w:rsidRPr="000723CA">
              <w:rPr>
                <w:sz w:val="24"/>
                <w:szCs w:val="24"/>
              </w:rPr>
              <w:t>Гражданин, выразивший желание стать усыновителем/опекуном и имеющий заключение о возможности быть опекуном, имеет право:</w:t>
            </w:r>
          </w:p>
          <w:p w:rsidR="007C1106" w:rsidRPr="000723CA" w:rsidRDefault="007C1106" w:rsidP="007C1106">
            <w:pPr>
              <w:rPr>
                <w:sz w:val="24"/>
                <w:szCs w:val="24"/>
              </w:rPr>
            </w:pPr>
            <w:proofErr w:type="gramStart"/>
            <w:r w:rsidRPr="000723CA">
              <w:rPr>
                <w:sz w:val="24"/>
                <w:szCs w:val="24"/>
              </w:rPr>
              <w:t>а) получить подробную информацию о ребенке и сведения о наличии у него родственников;</w:t>
            </w:r>
            <w:r w:rsidRPr="000723CA">
              <w:rPr>
                <w:sz w:val="24"/>
                <w:szCs w:val="24"/>
              </w:rPr>
              <w:br/>
      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      </w:r>
            <w:proofErr w:type="gramEnd"/>
          </w:p>
          <w:p w:rsidR="007C1106" w:rsidRDefault="007C1106" w:rsidP="007C1106">
            <w:pPr>
              <w:rPr>
                <w:sz w:val="24"/>
                <w:szCs w:val="24"/>
              </w:rPr>
            </w:pPr>
          </w:p>
          <w:p w:rsidR="007C1106" w:rsidRPr="000723CA" w:rsidRDefault="007C1106" w:rsidP="007C1106">
            <w:pPr>
              <w:rPr>
                <w:sz w:val="24"/>
                <w:szCs w:val="24"/>
              </w:rPr>
            </w:pPr>
            <w:r w:rsidRPr="000723CA">
              <w:rPr>
                <w:sz w:val="24"/>
                <w:szCs w:val="24"/>
              </w:rPr>
              <w:t> Гражданин, выразивший желание стать усыновителем/опекуном, обязан лично:</w:t>
            </w:r>
          </w:p>
          <w:p w:rsidR="007C1106" w:rsidRPr="000723CA" w:rsidRDefault="007C1106" w:rsidP="007C1106">
            <w:pPr>
              <w:rPr>
                <w:sz w:val="24"/>
                <w:szCs w:val="24"/>
              </w:rPr>
            </w:pPr>
            <w:r w:rsidRPr="000723CA">
              <w:rPr>
                <w:sz w:val="24"/>
                <w:szCs w:val="24"/>
              </w:rPr>
              <w:t>познакомиться с ребенком и установить с ним контакт;</w:t>
            </w:r>
          </w:p>
          <w:p w:rsidR="007C1106" w:rsidRPr="000723CA" w:rsidRDefault="007C1106" w:rsidP="007C1106">
            <w:pPr>
              <w:rPr>
                <w:sz w:val="24"/>
                <w:szCs w:val="24"/>
              </w:rPr>
            </w:pPr>
            <w:r w:rsidRPr="000723CA">
              <w:rPr>
                <w:sz w:val="24"/>
                <w:szCs w:val="24"/>
              </w:rPr>
              <w:t xml:space="preserve">ознакомиться с </w:t>
            </w:r>
            <w:r w:rsidR="008234C5">
              <w:rPr>
                <w:sz w:val="24"/>
                <w:szCs w:val="24"/>
              </w:rPr>
              <w:t xml:space="preserve">документами, хранящимися </w:t>
            </w:r>
            <w:r w:rsidRPr="000723CA">
              <w:rPr>
                <w:sz w:val="24"/>
                <w:szCs w:val="24"/>
              </w:rPr>
              <w:t>в личном деле ребенка</w:t>
            </w:r>
            <w:r w:rsidR="008234C5" w:rsidRPr="000723CA">
              <w:rPr>
                <w:sz w:val="24"/>
                <w:szCs w:val="24"/>
              </w:rPr>
              <w:t xml:space="preserve"> ООиП</w:t>
            </w:r>
            <w:r w:rsidRPr="000723CA">
              <w:rPr>
                <w:sz w:val="24"/>
                <w:szCs w:val="24"/>
              </w:rPr>
              <w:t>;</w:t>
            </w:r>
          </w:p>
          <w:p w:rsidR="007C1106" w:rsidRPr="000723CA" w:rsidRDefault="007C1106" w:rsidP="007C1106">
            <w:pPr>
              <w:rPr>
                <w:sz w:val="24"/>
                <w:szCs w:val="24"/>
              </w:rPr>
            </w:pPr>
            <w:r w:rsidRPr="000723CA">
              <w:rPr>
                <w:sz w:val="24"/>
                <w:szCs w:val="24"/>
              </w:rPr>
              <w:t>подтвердить в письменной форме факт ознакомления с медицинским заключением о состоянии здоровья ребенка.</w:t>
            </w:r>
          </w:p>
          <w:p w:rsidR="00A935E0" w:rsidRPr="002B7409" w:rsidRDefault="007C1106" w:rsidP="002728E8">
            <w:pPr>
              <w:ind w:left="160" w:right="184"/>
              <w:jc w:val="center"/>
              <w:rPr>
                <w:sz w:val="24"/>
                <w:szCs w:val="24"/>
              </w:rPr>
            </w:pPr>
            <w:r w:rsidRPr="007C1106">
              <w:rPr>
                <w:noProof/>
                <w:sz w:val="24"/>
                <w:szCs w:val="24"/>
              </w:rPr>
              <w:drawing>
                <wp:inline distT="0" distB="0" distL="0" distR="0">
                  <wp:extent cx="2838450" cy="1733550"/>
                  <wp:effectExtent l="19050" t="0" r="0" b="0"/>
                  <wp:docPr id="4" name="Рисунок 4" descr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631" cy="173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</w:tcPr>
          <w:p w:rsidR="00A935E0" w:rsidRPr="00186B7B" w:rsidRDefault="00A935E0" w:rsidP="00E04FD0">
            <w:pPr>
              <w:pStyle w:val="a3"/>
              <w:rPr>
                <w:sz w:val="24"/>
              </w:rPr>
            </w:pPr>
          </w:p>
          <w:p w:rsidR="00A935E0" w:rsidRDefault="00A935E0" w:rsidP="00E04FD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B5294">
              <w:rPr>
                <w:b/>
                <w:bCs/>
                <w:i/>
                <w:sz w:val="28"/>
                <w:szCs w:val="28"/>
              </w:rPr>
              <w:t xml:space="preserve">Рекомендации </w:t>
            </w:r>
            <w:r w:rsidR="002728E8">
              <w:rPr>
                <w:b/>
                <w:bCs/>
                <w:i/>
                <w:sz w:val="28"/>
                <w:szCs w:val="28"/>
              </w:rPr>
              <w:t>как стать приемными родителями</w:t>
            </w:r>
            <w:r w:rsidRPr="003B5294">
              <w:rPr>
                <w:b/>
                <w:bCs/>
                <w:i/>
                <w:sz w:val="28"/>
                <w:szCs w:val="28"/>
              </w:rPr>
              <w:t>:</w:t>
            </w:r>
          </w:p>
          <w:p w:rsidR="00A935E0" w:rsidRPr="003B5294" w:rsidRDefault="00A935E0" w:rsidP="00E04FD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E0611" w:rsidRDefault="002728E8" w:rsidP="004C3561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Посетите орган опеки и попечительства по месту жительства</w:t>
            </w:r>
            <w:r w:rsidR="004C3561">
              <w:rPr>
                <w:b/>
                <w:sz w:val="24"/>
                <w:szCs w:val="24"/>
              </w:rPr>
              <w:t xml:space="preserve">.       </w:t>
            </w:r>
            <w:r w:rsidR="003E0611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3E0611" w:rsidRDefault="003E0611" w:rsidP="003E0611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8F5643" w:rsidRDefault="002728E8" w:rsidP="00E04FD0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Пройдите обучение в Школе приемных родителей</w:t>
            </w:r>
          </w:p>
          <w:p w:rsidR="003E0611" w:rsidRDefault="003E0611" w:rsidP="003E0611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  <w:p w:rsidR="008F5643" w:rsidRDefault="002728E8" w:rsidP="00E04FD0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Пройдите медицинскую комиссию в поликлинике</w:t>
            </w:r>
          </w:p>
          <w:p w:rsidR="003E0611" w:rsidRDefault="003E0611" w:rsidP="003E0611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  <w:p w:rsidR="008234C5" w:rsidRDefault="008234C5" w:rsidP="004C3561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Получите справку </w:t>
            </w:r>
            <w:r w:rsidR="002728E8">
              <w:rPr>
                <w:b/>
                <w:bCs/>
                <w:sz w:val="24"/>
                <w:szCs w:val="24"/>
              </w:rPr>
              <w:t xml:space="preserve"> МВД об отсутствии судимости и </w:t>
            </w:r>
          </w:p>
          <w:p w:rsidR="008234C5" w:rsidRDefault="008234C5" w:rsidP="008234C5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8F5643" w:rsidRDefault="008234C5" w:rsidP="004C3561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2728E8">
              <w:rPr>
                <w:b/>
                <w:bCs/>
                <w:sz w:val="24"/>
                <w:szCs w:val="24"/>
              </w:rPr>
              <w:t>оберите все документы с места работы, о Ваших жилищных условиях</w:t>
            </w:r>
          </w:p>
          <w:p w:rsidR="002728E8" w:rsidRDefault="002728E8" w:rsidP="002728E8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2728E8" w:rsidRDefault="002728E8" w:rsidP="004C3561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Получите в органе опеки и попечительства заключение о возможности быть усыновителем или опекуном</w:t>
            </w:r>
          </w:p>
          <w:p w:rsidR="002728E8" w:rsidRDefault="002728E8" w:rsidP="002728E8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2728E8" w:rsidRDefault="002728E8" w:rsidP="004C3561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Посетите Региональный Банк данных о детях-сиротах</w:t>
            </w:r>
          </w:p>
          <w:p w:rsidR="002728E8" w:rsidRDefault="002728E8" w:rsidP="002728E8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2728E8" w:rsidRDefault="002728E8" w:rsidP="004C3561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 познакомьтесь со своим будущим ребенком</w:t>
            </w:r>
          </w:p>
          <w:p w:rsidR="002728E8" w:rsidRDefault="002728E8" w:rsidP="002728E8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  <w:p w:rsidR="008F5643" w:rsidRDefault="002728E8" w:rsidP="00E04FD0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Подайте заявление в суд для усыновления или в органы опеки и попечительства для установления опеки</w:t>
            </w:r>
            <w:r w:rsidR="008F5643">
              <w:rPr>
                <w:b/>
                <w:bCs/>
                <w:sz w:val="24"/>
                <w:szCs w:val="24"/>
              </w:rPr>
              <w:t>.</w:t>
            </w:r>
          </w:p>
          <w:p w:rsidR="003E0611" w:rsidRPr="00E0465F" w:rsidRDefault="00A935E0" w:rsidP="003E0611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935E0" w:rsidRPr="00E0465F" w:rsidRDefault="00A935E0" w:rsidP="003E0611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F4286" w:rsidRPr="00527099" w:rsidRDefault="00AF4286" w:rsidP="005F0059">
      <w:pPr>
        <w:pStyle w:val="a3"/>
        <w:jc w:val="left"/>
      </w:pPr>
    </w:p>
    <w:sectPr w:rsidR="00AF4286" w:rsidRPr="00527099" w:rsidSect="005F0059">
      <w:pgSz w:w="16838" w:h="11906" w:orient="landscape"/>
      <w:pgMar w:top="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C33F4"/>
    <w:lvl w:ilvl="0">
      <w:numFmt w:val="bullet"/>
      <w:lvlText w:val="*"/>
      <w:lvlJc w:val="left"/>
    </w:lvl>
  </w:abstractNum>
  <w:abstractNum w:abstractNumId="1">
    <w:nsid w:val="010D1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B64D13"/>
    <w:multiLevelType w:val="hybridMultilevel"/>
    <w:tmpl w:val="1854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B51CD"/>
    <w:multiLevelType w:val="hybridMultilevel"/>
    <w:tmpl w:val="F978F6B8"/>
    <w:lvl w:ilvl="0" w:tplc="95DC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A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E5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00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86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5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F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C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8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20834"/>
    <w:multiLevelType w:val="hybridMultilevel"/>
    <w:tmpl w:val="A7E8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FC9"/>
    <w:multiLevelType w:val="hybridMultilevel"/>
    <w:tmpl w:val="250ED47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3B9C1025"/>
    <w:multiLevelType w:val="hybridMultilevel"/>
    <w:tmpl w:val="2CDA2B3C"/>
    <w:lvl w:ilvl="0" w:tplc="13F27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0CF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1A1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EA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E0B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64E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62A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460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86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E3ADB"/>
    <w:multiLevelType w:val="multilevel"/>
    <w:tmpl w:val="220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A317B"/>
    <w:multiLevelType w:val="hybridMultilevel"/>
    <w:tmpl w:val="0D469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51DCF"/>
    <w:multiLevelType w:val="singleLevel"/>
    <w:tmpl w:val="892A945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9213FC2"/>
    <w:multiLevelType w:val="hybridMultilevel"/>
    <w:tmpl w:val="37FAE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121F4"/>
    <w:multiLevelType w:val="hybridMultilevel"/>
    <w:tmpl w:val="742EA1F2"/>
    <w:lvl w:ilvl="0" w:tplc="041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62C03B52"/>
    <w:multiLevelType w:val="hybridMultilevel"/>
    <w:tmpl w:val="CD4A1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936C3D"/>
    <w:multiLevelType w:val="hybridMultilevel"/>
    <w:tmpl w:val="484274FC"/>
    <w:lvl w:ilvl="0" w:tplc="47341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65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48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AE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22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5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63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43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00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E07A5"/>
    <w:multiLevelType w:val="hybridMultilevel"/>
    <w:tmpl w:val="1382D5F2"/>
    <w:lvl w:ilvl="0" w:tplc="1F4ABD3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6BFF53A3"/>
    <w:multiLevelType w:val="hybridMultilevel"/>
    <w:tmpl w:val="CC58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E0398F"/>
    <w:rsid w:val="00020E63"/>
    <w:rsid w:val="0009613F"/>
    <w:rsid w:val="000E28AA"/>
    <w:rsid w:val="001212B5"/>
    <w:rsid w:val="001801AF"/>
    <w:rsid w:val="00186B7B"/>
    <w:rsid w:val="001F5323"/>
    <w:rsid w:val="002728E8"/>
    <w:rsid w:val="002B7409"/>
    <w:rsid w:val="003B5294"/>
    <w:rsid w:val="003E0611"/>
    <w:rsid w:val="003E3B4F"/>
    <w:rsid w:val="00451819"/>
    <w:rsid w:val="00464149"/>
    <w:rsid w:val="004C3561"/>
    <w:rsid w:val="00511C1E"/>
    <w:rsid w:val="00527099"/>
    <w:rsid w:val="005918C6"/>
    <w:rsid w:val="005C0B1A"/>
    <w:rsid w:val="005D11A7"/>
    <w:rsid w:val="005F0059"/>
    <w:rsid w:val="007222B1"/>
    <w:rsid w:val="007A6C3B"/>
    <w:rsid w:val="007C1106"/>
    <w:rsid w:val="008234C5"/>
    <w:rsid w:val="0083187B"/>
    <w:rsid w:val="008535BC"/>
    <w:rsid w:val="008634B6"/>
    <w:rsid w:val="008637B6"/>
    <w:rsid w:val="00887674"/>
    <w:rsid w:val="008F5643"/>
    <w:rsid w:val="009A13F6"/>
    <w:rsid w:val="009E0931"/>
    <w:rsid w:val="00A302F7"/>
    <w:rsid w:val="00A34FD0"/>
    <w:rsid w:val="00A41DF0"/>
    <w:rsid w:val="00A42418"/>
    <w:rsid w:val="00A46ECE"/>
    <w:rsid w:val="00A55684"/>
    <w:rsid w:val="00A9003A"/>
    <w:rsid w:val="00A935E0"/>
    <w:rsid w:val="00A95B53"/>
    <w:rsid w:val="00AD39F1"/>
    <w:rsid w:val="00AF4286"/>
    <w:rsid w:val="00B60F51"/>
    <w:rsid w:val="00BE260C"/>
    <w:rsid w:val="00BF00F1"/>
    <w:rsid w:val="00C46E28"/>
    <w:rsid w:val="00CA328C"/>
    <w:rsid w:val="00DF739C"/>
    <w:rsid w:val="00E0398F"/>
    <w:rsid w:val="00E0465F"/>
    <w:rsid w:val="00E04FD0"/>
    <w:rsid w:val="00EC30EC"/>
    <w:rsid w:val="00EF3D39"/>
    <w:rsid w:val="00F63000"/>
    <w:rsid w:val="00F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F6"/>
  </w:style>
  <w:style w:type="paragraph" w:styleId="1">
    <w:name w:val="heading 1"/>
    <w:basedOn w:val="a"/>
    <w:next w:val="a"/>
    <w:qFormat/>
    <w:rsid w:val="009A1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A13F6"/>
    <w:pPr>
      <w:spacing w:before="150" w:after="15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A13F6"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rsid w:val="009A1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13F6"/>
    <w:pPr>
      <w:keepNext/>
      <w:jc w:val="center"/>
      <w:outlineLvl w:val="4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F6"/>
    <w:pPr>
      <w:jc w:val="center"/>
    </w:pPr>
    <w:rPr>
      <w:b/>
      <w:bCs/>
      <w:i/>
      <w:iCs/>
      <w:sz w:val="28"/>
      <w:szCs w:val="24"/>
    </w:rPr>
  </w:style>
  <w:style w:type="paragraph" w:styleId="a5">
    <w:name w:val="Normal (Web)"/>
    <w:basedOn w:val="a"/>
    <w:uiPriority w:val="99"/>
    <w:rsid w:val="009A13F6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9A13F6"/>
    <w:pPr>
      <w:ind w:right="164"/>
      <w:jc w:val="center"/>
    </w:pPr>
    <w:rPr>
      <w:rFonts w:ascii="Tahoma" w:hAnsi="Tahoma" w:cs="Tahoma"/>
      <w:b/>
      <w:bCs/>
      <w:sz w:val="24"/>
    </w:rPr>
  </w:style>
  <w:style w:type="paragraph" w:styleId="a6">
    <w:name w:val="Block Text"/>
    <w:basedOn w:val="a"/>
    <w:rsid w:val="009A13F6"/>
    <w:pPr>
      <w:ind w:left="160" w:right="184"/>
      <w:jc w:val="center"/>
    </w:pPr>
    <w:rPr>
      <w:rFonts w:ascii="Tahoma" w:hAnsi="Tahoma" w:cs="Tahoma"/>
      <w:b/>
      <w:bCs/>
      <w:sz w:val="24"/>
    </w:rPr>
  </w:style>
  <w:style w:type="paragraph" w:styleId="31">
    <w:name w:val="Body Text 3"/>
    <w:basedOn w:val="a"/>
    <w:link w:val="32"/>
    <w:rsid w:val="009A13F6"/>
    <w:pPr>
      <w:jc w:val="center"/>
    </w:pPr>
    <w:rPr>
      <w:b/>
      <w:bCs/>
      <w:i/>
      <w:iCs/>
      <w:sz w:val="24"/>
    </w:rPr>
  </w:style>
  <w:style w:type="character" w:styleId="a7">
    <w:name w:val="Emphasis"/>
    <w:qFormat/>
    <w:rsid w:val="009A13F6"/>
    <w:rPr>
      <w:i/>
      <w:iCs/>
    </w:rPr>
  </w:style>
  <w:style w:type="paragraph" w:styleId="HTML">
    <w:name w:val="HTML Preformatted"/>
    <w:basedOn w:val="a"/>
    <w:rsid w:val="009A1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8">
    <w:name w:val="Strong"/>
    <w:qFormat/>
    <w:rsid w:val="009A13F6"/>
    <w:rPr>
      <w:b/>
      <w:bCs/>
    </w:rPr>
  </w:style>
  <w:style w:type="character" w:customStyle="1" w:styleId="30">
    <w:name w:val="Заголовок 3 Знак"/>
    <w:link w:val="3"/>
    <w:rsid w:val="003B5294"/>
    <w:rPr>
      <w:b/>
      <w:sz w:val="28"/>
      <w:szCs w:val="24"/>
    </w:rPr>
  </w:style>
  <w:style w:type="character" w:customStyle="1" w:styleId="a4">
    <w:name w:val="Основной текст Знак"/>
    <w:link w:val="a3"/>
    <w:rsid w:val="003B5294"/>
    <w:rPr>
      <w:b/>
      <w:bCs/>
      <w:i/>
      <w:iCs/>
      <w:sz w:val="28"/>
      <w:szCs w:val="24"/>
    </w:rPr>
  </w:style>
  <w:style w:type="character" w:customStyle="1" w:styleId="32">
    <w:name w:val="Основной текст 3 Знак"/>
    <w:link w:val="31"/>
    <w:rsid w:val="003B5294"/>
    <w:rPr>
      <w:b/>
      <w:bCs/>
      <w:i/>
      <w:iCs/>
      <w:sz w:val="24"/>
    </w:rPr>
  </w:style>
  <w:style w:type="character" w:customStyle="1" w:styleId="50">
    <w:name w:val="Заголовок 5 Знак"/>
    <w:link w:val="5"/>
    <w:rsid w:val="00E0465F"/>
    <w:rPr>
      <w:b/>
      <w:bCs/>
      <w:i/>
      <w:iCs/>
      <w:sz w:val="24"/>
    </w:rPr>
  </w:style>
  <w:style w:type="paragraph" w:styleId="a9">
    <w:name w:val="List Paragraph"/>
    <w:basedOn w:val="a"/>
    <w:uiPriority w:val="34"/>
    <w:qFormat/>
    <w:rsid w:val="003E0611"/>
    <w:pPr>
      <w:ind w:left="708"/>
    </w:pPr>
  </w:style>
  <w:style w:type="paragraph" w:styleId="aa">
    <w:name w:val="No Spacing"/>
    <w:uiPriority w:val="1"/>
    <w:qFormat/>
    <w:rsid w:val="00A9003A"/>
  </w:style>
  <w:style w:type="character" w:styleId="ab">
    <w:name w:val="Hyperlink"/>
    <w:basedOn w:val="a0"/>
    <w:uiPriority w:val="99"/>
    <w:unhideWhenUsed/>
    <w:rsid w:val="009E0931"/>
    <w:rPr>
      <w:color w:val="0000FF"/>
      <w:u w:val="single"/>
    </w:rPr>
  </w:style>
  <w:style w:type="paragraph" w:styleId="ac">
    <w:name w:val="Balloon Text"/>
    <w:basedOn w:val="a"/>
    <w:link w:val="ad"/>
    <w:rsid w:val="007C11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spacing w:before="150" w:after="15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4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i/>
      <w:iCs/>
      <w:sz w:val="28"/>
      <w:szCs w:val="24"/>
      <w:lang w:val="x-none" w:eastAsia="x-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pPr>
      <w:ind w:right="164"/>
      <w:jc w:val="center"/>
    </w:pPr>
    <w:rPr>
      <w:rFonts w:ascii="Tahoma" w:hAnsi="Tahoma" w:cs="Tahoma"/>
      <w:b/>
      <w:bCs/>
      <w:sz w:val="24"/>
    </w:rPr>
  </w:style>
  <w:style w:type="paragraph" w:styleId="a6">
    <w:name w:val="Block Text"/>
    <w:basedOn w:val="a"/>
    <w:pPr>
      <w:ind w:left="160" w:right="184"/>
      <w:jc w:val="center"/>
    </w:pPr>
    <w:rPr>
      <w:rFonts w:ascii="Tahoma" w:hAnsi="Tahoma" w:cs="Tahoma"/>
      <w:b/>
      <w:bCs/>
      <w:sz w:val="24"/>
    </w:rPr>
  </w:style>
  <w:style w:type="paragraph" w:styleId="31">
    <w:name w:val="Body Text 3"/>
    <w:basedOn w:val="a"/>
    <w:link w:val="32"/>
    <w:pPr>
      <w:jc w:val="center"/>
    </w:pPr>
    <w:rPr>
      <w:b/>
      <w:bCs/>
      <w:i/>
      <w:iCs/>
      <w:sz w:val="24"/>
      <w:lang w:val="x-none" w:eastAsia="x-none"/>
    </w:rPr>
  </w:style>
  <w:style w:type="character" w:styleId="a7">
    <w:name w:val="Emphasis"/>
    <w:qFormat/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8">
    <w:name w:val="Strong"/>
    <w:qFormat/>
    <w:rPr>
      <w:b/>
      <w:bCs/>
    </w:rPr>
  </w:style>
  <w:style w:type="character" w:customStyle="1" w:styleId="30">
    <w:name w:val="Заголовок 3 Знак"/>
    <w:link w:val="3"/>
    <w:rsid w:val="003B5294"/>
    <w:rPr>
      <w:b/>
      <w:sz w:val="28"/>
      <w:szCs w:val="24"/>
    </w:rPr>
  </w:style>
  <w:style w:type="character" w:customStyle="1" w:styleId="a4">
    <w:name w:val="Основной текст Знак"/>
    <w:link w:val="a3"/>
    <w:rsid w:val="003B5294"/>
    <w:rPr>
      <w:b/>
      <w:bCs/>
      <w:i/>
      <w:iCs/>
      <w:sz w:val="28"/>
      <w:szCs w:val="24"/>
    </w:rPr>
  </w:style>
  <w:style w:type="character" w:customStyle="1" w:styleId="32">
    <w:name w:val="Основной текст 3 Знак"/>
    <w:link w:val="31"/>
    <w:rsid w:val="003B5294"/>
    <w:rPr>
      <w:b/>
      <w:bCs/>
      <w:i/>
      <w:iCs/>
      <w:sz w:val="24"/>
    </w:rPr>
  </w:style>
  <w:style w:type="character" w:customStyle="1" w:styleId="50">
    <w:name w:val="Заголовок 5 Знак"/>
    <w:link w:val="5"/>
    <w:rsid w:val="00E0465F"/>
    <w:rPr>
      <w:b/>
      <w:bCs/>
      <w:i/>
      <w:iCs/>
      <w:sz w:val="24"/>
    </w:rPr>
  </w:style>
  <w:style w:type="paragraph" w:styleId="a9">
    <w:name w:val="List Paragraph"/>
    <w:basedOn w:val="a"/>
    <w:uiPriority w:val="34"/>
    <w:qFormat/>
    <w:rsid w:val="003E0611"/>
    <w:pPr>
      <w:ind w:left="708"/>
    </w:pPr>
  </w:style>
  <w:style w:type="paragraph" w:styleId="aa">
    <w:name w:val="No Spacing"/>
    <w:uiPriority w:val="1"/>
    <w:qFormat/>
    <w:rsid w:val="00A9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sv9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B45-F81F-430B-9508-086E8E9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Способность видеть всю картину целиком</vt:lpstr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Способность видеть всю картину целиком</dc:title>
  <dc:creator>Пользователь</dc:creator>
  <cp:lastModifiedBy>Лана</cp:lastModifiedBy>
  <cp:revision>5</cp:revision>
  <cp:lastPrinted>2023-10-31T11:46:00Z</cp:lastPrinted>
  <dcterms:created xsi:type="dcterms:W3CDTF">2023-10-31T11:35:00Z</dcterms:created>
  <dcterms:modified xsi:type="dcterms:W3CDTF">2023-12-26T12:05:00Z</dcterms:modified>
</cp:coreProperties>
</file>